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B1" w:rsidRPr="00741ADC" w:rsidRDefault="00131FB1" w:rsidP="00131FB1">
      <w:pPr>
        <w:autoSpaceDE w:val="0"/>
        <w:autoSpaceDN w:val="0"/>
        <w:adjustRightInd w:val="0"/>
        <w:spacing w:line="580" w:lineRule="exact"/>
        <w:ind w:leftChars="-202" w:left="104" w:hangingChars="165" w:hanging="528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41ADC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1</w:t>
      </w:r>
    </w:p>
    <w:p w:rsidR="00131FB1" w:rsidRPr="00741ADC" w:rsidRDefault="00131FB1" w:rsidP="00131FB1">
      <w:pPr>
        <w:autoSpaceDE w:val="0"/>
        <w:autoSpaceDN w:val="0"/>
        <w:adjustRightInd w:val="0"/>
        <w:spacing w:line="580" w:lineRule="exact"/>
        <w:ind w:leftChars="50" w:left="105"/>
        <w:jc w:val="center"/>
        <w:rPr>
          <w:rFonts w:ascii="Times New Roman" w:eastAsia="黑体" w:hAnsi="Times New Roman" w:cs="Times New Roman"/>
          <w:kern w:val="0"/>
          <w:sz w:val="36"/>
          <w:szCs w:val="36"/>
        </w:rPr>
      </w:pPr>
      <w:r>
        <w:rPr>
          <w:rFonts w:ascii="Times New Roman" w:eastAsia="黑体" w:hAnsi="Times New Roman" w:cs="Times New Roman" w:hint="eastAsia"/>
          <w:kern w:val="0"/>
          <w:sz w:val="36"/>
          <w:szCs w:val="36"/>
        </w:rPr>
        <w:t>人</w:t>
      </w:r>
      <w:r w:rsidRPr="00741ADC">
        <w:rPr>
          <w:rFonts w:ascii="Times New Roman" w:eastAsia="黑体" w:hAnsi="Times New Roman" w:cs="Times New Roman"/>
          <w:kern w:val="0"/>
          <w:sz w:val="36"/>
          <w:szCs w:val="36"/>
        </w:rPr>
        <w:t>才需求信息表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2977"/>
        <w:gridCol w:w="1275"/>
        <w:gridCol w:w="1134"/>
        <w:gridCol w:w="1985"/>
        <w:gridCol w:w="2693"/>
      </w:tblGrid>
      <w:tr w:rsidR="00131FB1" w:rsidRPr="00741ADC" w:rsidTr="000A41E8">
        <w:trPr>
          <w:trHeight w:val="543"/>
        </w:trPr>
        <w:tc>
          <w:tcPr>
            <w:tcW w:w="852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00" w:lineRule="exact"/>
              <w:ind w:leftChars="50" w:left="105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00" w:lineRule="exact"/>
              <w:ind w:leftChars="50" w:left="105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00" w:lineRule="exact"/>
              <w:ind w:leftChars="50" w:left="105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00" w:lineRule="exact"/>
              <w:ind w:leftChars="50" w:left="105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需求专业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00" w:lineRule="exact"/>
              <w:ind w:leftChars="50" w:left="105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741ADC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学历</w:t>
            </w:r>
          </w:p>
          <w:p w:rsidR="00131FB1" w:rsidRPr="00741ADC" w:rsidRDefault="00131FB1" w:rsidP="000A41E8">
            <w:pPr>
              <w:overflowPunct w:val="0"/>
              <w:spacing w:line="400" w:lineRule="exact"/>
              <w:ind w:leftChars="50" w:left="105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层次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00" w:lineRule="exact"/>
              <w:ind w:leftChars="50" w:left="105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741ADC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需求</w:t>
            </w:r>
          </w:p>
          <w:p w:rsidR="00131FB1" w:rsidRPr="00741ADC" w:rsidRDefault="00131FB1" w:rsidP="000A41E8">
            <w:pPr>
              <w:overflowPunct w:val="0"/>
              <w:spacing w:line="400" w:lineRule="exact"/>
              <w:ind w:leftChars="50" w:left="105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00" w:lineRule="exact"/>
              <w:ind w:leftChars="50" w:left="105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资格条件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00" w:lineRule="exact"/>
              <w:ind w:leftChars="50" w:left="105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政策待遇</w:t>
            </w:r>
          </w:p>
        </w:tc>
      </w:tr>
      <w:tr w:rsidR="00131FB1" w:rsidRPr="00741ADC" w:rsidTr="000A41E8">
        <w:tc>
          <w:tcPr>
            <w:tcW w:w="852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青海省疾病预防控制中心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疾病预防控制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流行病与卫生统计学</w:t>
            </w:r>
          </w:p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劳动卫生与环境卫生学</w:t>
            </w:r>
          </w:p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营养与食品卫生学</w:t>
            </w:r>
          </w:p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公共卫生（专硕）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硕士</w:t>
            </w:r>
          </w:p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周岁以下，本科所学专业为预防医学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31FB1" w:rsidRPr="00741ADC" w:rsidRDefault="00131FB1" w:rsidP="000A41E8">
            <w:pPr>
              <w:autoSpaceDE w:val="0"/>
              <w:autoSpaceDN w:val="0"/>
              <w:adjustRightInd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纳入编制内管理。享受省委组织部、省人社厅等相关优惠政策。</w:t>
            </w:r>
          </w:p>
        </w:tc>
      </w:tr>
      <w:tr w:rsidR="00131FB1" w:rsidRPr="00741ADC" w:rsidTr="000A41E8">
        <w:tc>
          <w:tcPr>
            <w:tcW w:w="852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卫生检验检测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生物化学与分子生物学</w:t>
            </w:r>
          </w:p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微生物学</w:t>
            </w:r>
          </w:p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生物医学工程</w:t>
            </w:r>
          </w:p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食品工程（专硕）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硕士</w:t>
            </w:r>
          </w:p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周岁以下</w:t>
            </w:r>
          </w:p>
        </w:tc>
        <w:tc>
          <w:tcPr>
            <w:tcW w:w="2693" w:type="dxa"/>
            <w:vMerge/>
            <w:shd w:val="clear" w:color="auto" w:fill="auto"/>
          </w:tcPr>
          <w:p w:rsidR="00131FB1" w:rsidRPr="00741ADC" w:rsidRDefault="00131FB1" w:rsidP="000A41E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131FB1" w:rsidRPr="00741ADC" w:rsidTr="000A41E8">
        <w:tc>
          <w:tcPr>
            <w:tcW w:w="852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理化检验检测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有机化学</w:t>
            </w:r>
          </w:p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无机化学</w:t>
            </w:r>
          </w:p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分析化学</w:t>
            </w:r>
          </w:p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化学（专硕）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硕士</w:t>
            </w:r>
          </w:p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1FB1" w:rsidRPr="00741ADC" w:rsidRDefault="00131FB1" w:rsidP="000A41E8">
            <w:pPr>
              <w:overflowPunct w:val="0"/>
              <w:spacing w:line="460" w:lineRule="exact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  <w:r w:rsidRPr="00741ADC">
              <w:rPr>
                <w:rFonts w:ascii="Times New Roman" w:eastAsia="仿宋_GB2312" w:hAnsi="Times New Roman" w:cs="Times New Roman"/>
                <w:sz w:val="24"/>
                <w:szCs w:val="24"/>
              </w:rPr>
              <w:t>周岁以下</w:t>
            </w:r>
          </w:p>
        </w:tc>
        <w:tc>
          <w:tcPr>
            <w:tcW w:w="2693" w:type="dxa"/>
            <w:vMerge/>
            <w:shd w:val="clear" w:color="auto" w:fill="auto"/>
          </w:tcPr>
          <w:p w:rsidR="00131FB1" w:rsidRPr="00741ADC" w:rsidRDefault="00131FB1" w:rsidP="000A41E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131FB1" w:rsidRDefault="00131FB1" w:rsidP="00131FB1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  <w:sectPr w:rsidR="00131FB1" w:rsidSect="00172A24">
          <w:footerReference w:type="default" r:id="rId5"/>
          <w:pgSz w:w="16838" w:h="11906" w:orient="landscape" w:code="9"/>
          <w:pgMar w:top="1797" w:right="1440" w:bottom="1797" w:left="1440" w:header="720" w:footer="720" w:gutter="0"/>
          <w:pgNumType w:fmt="numberInDash"/>
          <w:cols w:space="720"/>
          <w:docGrid w:type="lines" w:linePitch="312"/>
        </w:sectPr>
      </w:pPr>
    </w:p>
    <w:p w:rsidR="00613D4F" w:rsidRDefault="00613D4F">
      <w:bookmarkStart w:id="0" w:name="_GoBack"/>
      <w:bookmarkEnd w:id="0"/>
    </w:p>
    <w:sectPr w:rsidR="00613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08183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97D1B" w:rsidRPr="006D2EE9" w:rsidRDefault="00131FB1">
        <w:pPr>
          <w:pStyle w:val="a3"/>
          <w:jc w:val="right"/>
          <w:rPr>
            <w:sz w:val="28"/>
            <w:szCs w:val="28"/>
          </w:rPr>
        </w:pPr>
        <w:r w:rsidRPr="006D2EE9">
          <w:rPr>
            <w:sz w:val="28"/>
            <w:szCs w:val="28"/>
          </w:rPr>
          <w:fldChar w:fldCharType="begin"/>
        </w:r>
        <w:r w:rsidRPr="006D2EE9">
          <w:rPr>
            <w:sz w:val="28"/>
            <w:szCs w:val="28"/>
          </w:rPr>
          <w:instrText>PAGE   \* MERGEFORMAT</w:instrText>
        </w:r>
        <w:r w:rsidRPr="006D2EE9">
          <w:rPr>
            <w:sz w:val="28"/>
            <w:szCs w:val="28"/>
          </w:rPr>
          <w:fldChar w:fldCharType="separate"/>
        </w:r>
        <w:r w:rsidRPr="00131FB1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1 -</w:t>
        </w:r>
        <w:r w:rsidRPr="006D2EE9">
          <w:rPr>
            <w:sz w:val="28"/>
            <w:szCs w:val="28"/>
          </w:rPr>
          <w:fldChar w:fldCharType="end"/>
        </w:r>
      </w:p>
    </w:sdtContent>
  </w:sdt>
  <w:p w:rsidR="00897D1B" w:rsidRDefault="00131FB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B1"/>
    <w:rsid w:val="00131FB1"/>
    <w:rsid w:val="0061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3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31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3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31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贾鹏图</dc:creator>
  <cp:lastModifiedBy>贾鹏图</cp:lastModifiedBy>
  <cp:revision>1</cp:revision>
  <dcterms:created xsi:type="dcterms:W3CDTF">2022-04-06T01:29:00Z</dcterms:created>
  <dcterms:modified xsi:type="dcterms:W3CDTF">2022-04-06T01:29:00Z</dcterms:modified>
</cp:coreProperties>
</file>